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E7" w:rsidRDefault="00003A67">
      <w:r>
        <w:fldChar w:fldCharType="begin"/>
      </w:r>
      <w:r>
        <w:instrText xml:space="preserve"> HYPERLINK "</w:instrText>
      </w:r>
      <w:r w:rsidRPr="00003A67">
        <w:instrText>http://www.dailytelegraph.com.au/newslocal/central-coast/narara-ecovillage-leads-the-country-in-environmental-technology/news-story/5c787ab938c3d937719df60cdd814e17</w:instrText>
      </w:r>
      <w:r>
        <w:instrText xml:space="preserve">" </w:instrText>
      </w:r>
      <w:r>
        <w:fldChar w:fldCharType="separate"/>
      </w:r>
      <w:r w:rsidRPr="00784D3F">
        <w:rPr>
          <w:rStyle w:val="Hyperlink"/>
        </w:rPr>
        <w:t>http://www.dailytelegraph.com.au/newslocal/central-coast/narara-ecovillage-leads-the-country-in-environmental-technology/news-story/5c787ab938c3d937719df60cdd814e17</w:t>
      </w:r>
      <w:r>
        <w:fldChar w:fldCharType="end"/>
      </w:r>
    </w:p>
    <w:p w:rsidR="00B8312C" w:rsidRDefault="00003A67" w:rsidP="00B8312C">
      <w:pPr>
        <w:shd w:val="clear" w:color="auto" w:fill="2363AB"/>
        <w:spacing w:after="0"/>
        <w:rPr>
          <w:rFonts w:ascii="Helvetica" w:hAnsi="Helvetica" w:cs="Helvetica"/>
          <w:color w:val="232323"/>
          <w:sz w:val="21"/>
          <w:szCs w:val="21"/>
        </w:rPr>
      </w:pPr>
      <w:r>
        <w:rPr>
          <w:rFonts w:ascii="Helvetica" w:hAnsi="Helvetica" w:cs="Helvetica"/>
          <w:noProof/>
          <w:color w:val="0000FF"/>
          <w:sz w:val="21"/>
          <w:szCs w:val="21"/>
          <w:lang w:eastAsia="en-AU"/>
        </w:rPr>
        <mc:AlternateContent>
          <mc:Choice Requires="wps">
            <w:drawing>
              <wp:inline distT="0" distB="0" distL="0" distR="0">
                <wp:extent cx="304800" cy="304800"/>
                <wp:effectExtent l="0" t="0" r="0" b="0"/>
                <wp:docPr id="4" name="Rectangle 4" descr="http://www.dailytelegraph.com.au/wp-content/themes/vip/newscorpau-metro/templates/components/header/dist/img/dailytelegraph-light.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0FFD0" id="Rectangle 4" o:spid="_x0000_s1026" alt="http://www.dailytelegraph.com.au/wp-content/themes/vip/newscorpau-metro/templates/components/header/dist/img/dailytelegraph-light.svg" href="http://www.dailytelegraph.com.a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" o:button="t" filled="f" stroked="f">
                <v:fill o:detectmouseclick="t"/>
                <o:lock v:ext="edit" aspectratio="t"/>
                <w10:anchorlock/>
              </v:rect>
            </w:pict>
          </mc:Fallback>
        </mc:AlternateContent>
      </w:r>
      <w:r w:rsidR="00B8312C">
        <w:rPr>
          <w:rFonts w:ascii="Helvetica" w:hAnsi="Helvetica" w:cs="Helvetica"/>
          <w:color w:val="232323"/>
          <w:sz w:val="21"/>
          <w:szCs w:val="21"/>
        </w:rPr>
        <w:t xml:space="preserve"> </w:t>
      </w:r>
    </w:p>
    <w:p w:rsidR="00003A67" w:rsidRDefault="00003A67" w:rsidP="00B8312C">
      <w:pPr>
        <w:shd w:val="clear" w:color="auto" w:fill="2363AB"/>
        <w:spacing w:after="0"/>
        <w:rPr>
          <w:rFonts w:ascii="Helvetica" w:hAnsi="Helvetica" w:cs="Helvetica"/>
          <w:color w:val="232323"/>
          <w:sz w:val="21"/>
          <w:szCs w:val="21"/>
        </w:rPr>
      </w:pPr>
      <w:r>
        <w:rPr>
          <w:rFonts w:ascii="Helvetica" w:hAnsi="Helvetica" w:cs="Helvetica"/>
          <w:noProof/>
          <w:color w:val="232323"/>
          <w:sz w:val="21"/>
          <w:szCs w:val="21"/>
          <w:lang w:eastAsia="en-AU"/>
        </w:rPr>
        <w:drawing>
          <wp:inline distT="0" distB="0" distL="0" distR="0">
            <wp:extent cx="9753600" cy="5486400"/>
            <wp:effectExtent l="0" t="0" r="0" b="0"/>
            <wp:docPr id="3" name="Picture 3" descr="Priscilla the transformer, John Talbott, NEV Project Director; Lyndall Parris, NEV Founder; Dominic Zaal, ARENA Program Manager; Lucy Wicks Federal Member for Robertson; Geoff Cameron, Project Team, NEV at Narara Eco Village. Picture: Lisa Ha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cilla the transformer, John Talbott, NEV Project Director; Lyndall Parris, NEV Founder; Dominic Zaal, ARENA Program Manager; Lucy Wicks Federal Member for Robertson; Geoff Cameron, Project Team, NEV at Narara Eco Village. Picture: Lisa Hay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r>
        <w:rPr>
          <w:rFonts w:ascii="Helvetica" w:hAnsi="Helvetica" w:cs="Helvetica"/>
          <w:color w:val="232323"/>
          <w:sz w:val="21"/>
          <w:szCs w:val="21"/>
        </w:rPr>
        <w:t xml:space="preserve">Priscilla the transformer, John </w:t>
      </w:r>
      <w:proofErr w:type="spellStart"/>
      <w:r>
        <w:rPr>
          <w:rFonts w:ascii="Helvetica" w:hAnsi="Helvetica" w:cs="Helvetica"/>
          <w:color w:val="232323"/>
          <w:sz w:val="21"/>
          <w:szCs w:val="21"/>
        </w:rPr>
        <w:t>Talbott</w:t>
      </w:r>
      <w:proofErr w:type="spellEnd"/>
      <w:r>
        <w:rPr>
          <w:rFonts w:ascii="Helvetica" w:hAnsi="Helvetica" w:cs="Helvetica"/>
          <w:color w:val="232323"/>
          <w:sz w:val="21"/>
          <w:szCs w:val="21"/>
        </w:rPr>
        <w:t xml:space="preserve">, NEV Project Director; Lyndall Parris, NEV Founder; Dominic </w:t>
      </w:r>
      <w:proofErr w:type="spellStart"/>
      <w:r>
        <w:rPr>
          <w:rFonts w:ascii="Helvetica" w:hAnsi="Helvetica" w:cs="Helvetica"/>
          <w:color w:val="232323"/>
          <w:sz w:val="21"/>
          <w:szCs w:val="21"/>
        </w:rPr>
        <w:t>Zaal</w:t>
      </w:r>
      <w:proofErr w:type="spellEnd"/>
      <w:r>
        <w:rPr>
          <w:rFonts w:ascii="Helvetica" w:hAnsi="Helvetica" w:cs="Helvetica"/>
          <w:color w:val="232323"/>
          <w:sz w:val="21"/>
          <w:szCs w:val="21"/>
        </w:rPr>
        <w:t xml:space="preserve">, ARENA Program Manager; Lucy Wicks Federal Member for Robertson; Geoff Cameron, Project Team, NEV at Narara Eco Village. Picture: Lisa </w:t>
      </w:r>
      <w:proofErr w:type="spellStart"/>
      <w:r>
        <w:rPr>
          <w:rFonts w:ascii="Helvetica" w:hAnsi="Helvetica" w:cs="Helvetica"/>
          <w:color w:val="232323"/>
          <w:sz w:val="21"/>
          <w:szCs w:val="21"/>
        </w:rPr>
        <w:t>Haymes</w:t>
      </w:r>
      <w:proofErr w:type="spellEnd"/>
    </w:p>
    <w:p w:rsidR="00003A67" w:rsidRDefault="00003A67" w:rsidP="00003A67">
      <w:pPr>
        <w:shd w:val="clear" w:color="auto" w:fill="FFFFFF"/>
        <w:rPr>
          <w:rStyle w:val="Hyperlink"/>
        </w:rPr>
      </w:pPr>
      <w:r>
        <w:rPr>
          <w:rFonts w:ascii="Helvetica" w:hAnsi="Helvetica" w:cs="Helvetica"/>
          <w:color w:val="232323"/>
          <w:sz w:val="21"/>
          <w:szCs w:val="21"/>
        </w:rPr>
        <w:fldChar w:fldCharType="begin"/>
      </w:r>
      <w:r>
        <w:rPr>
          <w:rFonts w:ascii="Helvetica" w:hAnsi="Helvetica" w:cs="Helvetica"/>
          <w:color w:val="232323"/>
          <w:sz w:val="21"/>
          <w:szCs w:val="21"/>
        </w:rPr>
        <w:instrText xml:space="preserve"> HYPERLINK "http://www.dailytelegraph.com.au/newslocal/central-coast" </w:instrText>
      </w:r>
      <w:r>
        <w:rPr>
          <w:rFonts w:ascii="Helvetica" w:hAnsi="Helvetica" w:cs="Helvetica"/>
          <w:color w:val="232323"/>
          <w:sz w:val="21"/>
          <w:szCs w:val="21"/>
        </w:rPr>
        <w:fldChar w:fldCharType="separate"/>
      </w:r>
    </w:p>
    <w:p w:rsidR="00003A67" w:rsidRDefault="00003A67" w:rsidP="00003A67">
      <w:pPr>
        <w:shd w:val="clear" w:color="auto" w:fill="2363AB"/>
        <w:rPr>
          <w:color w:val="FFFFFF"/>
        </w:rPr>
      </w:pPr>
      <w:r>
        <w:rPr>
          <w:rFonts w:ascii="Helvetica" w:hAnsi="Helvetica" w:cs="Helvetica"/>
          <w:color w:val="FFFFFF"/>
          <w:sz w:val="21"/>
          <w:szCs w:val="21"/>
          <w:u w:val="single"/>
        </w:rPr>
        <w:t>Central Coast</w:t>
      </w:r>
    </w:p>
    <w:p w:rsidR="00003A67" w:rsidRDefault="00003A67" w:rsidP="00003A67">
      <w:pPr>
        <w:shd w:val="clear" w:color="auto" w:fill="FFFFFF"/>
        <w:rPr>
          <w:rFonts w:ascii="Helvetica" w:hAnsi="Helvetica" w:cs="Helvetica"/>
          <w:color w:val="232323"/>
          <w:sz w:val="21"/>
          <w:szCs w:val="21"/>
        </w:rPr>
      </w:pPr>
      <w:r>
        <w:rPr>
          <w:rFonts w:ascii="Helvetica" w:hAnsi="Helvetica" w:cs="Helvetica"/>
          <w:color w:val="232323"/>
          <w:sz w:val="21"/>
          <w:szCs w:val="21"/>
        </w:rPr>
        <w:fldChar w:fldCharType="end"/>
      </w:r>
    </w:p>
    <w:p w:rsidR="00003A67" w:rsidRPr="00003A67" w:rsidRDefault="00003A67" w:rsidP="00003A67">
      <w:pPr>
        <w:pStyle w:val="Heading1"/>
        <w:shd w:val="clear" w:color="auto" w:fill="FFFFFF"/>
        <w:spacing w:before="0" w:beforeAutospacing="0" w:after="0" w:afterAutospacing="0" w:line="720" w:lineRule="atLeast"/>
        <w:rPr>
          <w:rFonts w:ascii="Helvetica" w:hAnsi="Helvetica" w:cs="Helvetica"/>
          <w:color w:val="232323"/>
          <w:spacing w:val="-14"/>
          <w:sz w:val="56"/>
          <w:szCs w:val="72"/>
        </w:rPr>
      </w:pPr>
      <w:r w:rsidRPr="00003A67">
        <w:rPr>
          <w:rFonts w:ascii="Helvetica" w:hAnsi="Helvetica" w:cs="Helvetica"/>
          <w:color w:val="232323"/>
          <w:spacing w:val="-14"/>
          <w:sz w:val="56"/>
          <w:szCs w:val="72"/>
        </w:rPr>
        <w:t>Narara Ecovillage leads the country in environmental technology</w:t>
      </w:r>
    </w:p>
    <w:p w:rsidR="00003A67" w:rsidRPr="00003A67" w:rsidRDefault="00003A67" w:rsidP="00003A67">
      <w:pPr>
        <w:spacing w:line="240" w:lineRule="atLeast"/>
        <w:rPr>
          <w:rFonts w:ascii="Helvetica" w:hAnsi="Helvetica" w:cs="Helvetica"/>
          <w:color w:val="929292"/>
          <w:sz w:val="18"/>
          <w:szCs w:val="21"/>
        </w:rPr>
      </w:pPr>
      <w:r w:rsidRPr="00003A67">
        <w:rPr>
          <w:rFonts w:ascii="Helvetica" w:hAnsi="Helvetica" w:cs="Helvetica"/>
          <w:color w:val="929292"/>
          <w:sz w:val="18"/>
          <w:szCs w:val="21"/>
        </w:rPr>
        <w:t>Peter Way, Central Coast Gosford Express Advocate</w:t>
      </w:r>
    </w:p>
    <w:p w:rsidR="00003A67" w:rsidRDefault="00003A67" w:rsidP="00003A67">
      <w:pPr>
        <w:spacing w:line="240" w:lineRule="atLeast"/>
        <w:rPr>
          <w:rFonts w:ascii="Helvetica" w:hAnsi="Helvetica" w:cs="Helvetica"/>
          <w:color w:val="929292"/>
          <w:sz w:val="21"/>
          <w:szCs w:val="21"/>
        </w:rPr>
      </w:pPr>
      <w:r>
        <w:rPr>
          <w:rFonts w:ascii="Helvetica" w:hAnsi="Helvetica" w:cs="Helvetica"/>
          <w:color w:val="929292"/>
          <w:sz w:val="21"/>
          <w:szCs w:val="21"/>
        </w:rPr>
        <w:t>June 9, 2017 1:57pm</w:t>
      </w:r>
    </w:p>
    <w:p w:rsidR="00003A67" w:rsidRDefault="00003A67" w:rsidP="00003A67">
      <w:pPr>
        <w:pStyle w:val="NormalWeb"/>
        <w:spacing w:before="0" w:beforeAutospacing="0" w:after="360" w:afterAutospacing="0" w:line="420" w:lineRule="atLeast"/>
        <w:rPr>
          <w:rFonts w:ascii="Georgia" w:hAnsi="Georgia" w:cs="Helvetica"/>
          <w:color w:val="232323"/>
          <w:sz w:val="27"/>
          <w:szCs w:val="27"/>
        </w:rPr>
      </w:pPr>
      <w:proofErr w:type="gramStart"/>
      <w:r>
        <w:rPr>
          <w:rFonts w:ascii="Georgia" w:hAnsi="Georgia" w:cs="Helvetica"/>
          <w:color w:val="232323"/>
          <w:sz w:val="27"/>
          <w:szCs w:val="27"/>
        </w:rPr>
        <w:t xml:space="preserve">Priscilla </w:t>
      </w:r>
      <w:r>
        <w:rPr>
          <w:color w:val="232323"/>
          <w:sz w:val="27"/>
          <w:szCs w:val="27"/>
        </w:rPr>
        <w:t> </w:t>
      </w:r>
      <w:r>
        <w:rPr>
          <w:rFonts w:ascii="Georgia" w:hAnsi="Georgia" w:cs="Helvetica"/>
          <w:color w:val="232323"/>
          <w:sz w:val="27"/>
          <w:szCs w:val="27"/>
        </w:rPr>
        <w:t>Queen</w:t>
      </w:r>
      <w:proofErr w:type="gramEnd"/>
      <w:r>
        <w:rPr>
          <w:rFonts w:ascii="Georgia" w:hAnsi="Georgia" w:cs="Helvetica"/>
          <w:color w:val="232323"/>
          <w:sz w:val="27"/>
          <w:szCs w:val="27"/>
        </w:rPr>
        <w:t xml:space="preserve"> of Narara is firmly ensconced at Narara Ecovillage and set to power the 150 homes soon to be built there.</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lastRenderedPageBreak/>
        <w:t>One of the nation’s most advanced and environmentally friendly smart grid transformers will channel solar power and direct surplus power back to the grid.</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The development received close to $1.2 million from the Federal Government, through the Australian Renewable Energy Agency (ARENA), to help fund the innovative Narara Ecovillage Smart Grid.</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ARENA’s support for the project, led by NEV Power, helped power the installation of the smart grid, which is computerised and self-contained.</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It will manage the consumption and storage of energy for the 150 homes and several communal and commercial facilities on the former site of the Gosford Horticultural Institute research station.</w:t>
      </w:r>
    </w:p>
    <w:p w:rsidR="00B8312C" w:rsidRDefault="00003A67" w:rsidP="00003A67">
      <w:pPr>
        <w:spacing w:line="360" w:lineRule="atLeast"/>
        <w:rPr>
          <w:rFonts w:ascii="Georgia" w:hAnsi="Georgia" w:cs="Helvetica"/>
          <w:color w:val="232323"/>
        </w:rPr>
      </w:pPr>
      <w:r>
        <w:rPr>
          <w:rFonts w:ascii="Georgia" w:hAnsi="Georgia" w:cs="Helvetica"/>
          <w:noProof/>
          <w:color w:val="232323"/>
          <w:lang w:eastAsia="en-AU"/>
        </w:rPr>
        <w:drawing>
          <wp:inline distT="0" distB="0" distL="0" distR="0">
            <wp:extent cx="6191250" cy="3486150"/>
            <wp:effectExtent l="0" t="0" r="0" b="0"/>
            <wp:docPr id="2" name="Picture 2" descr="http://cdn.newsapi.com.au/image/v1/2cdae2629dcd6b0b6ceb6d1142c69be9?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newsapi.com.au/image/v1/2cdae2629dcd6b0b6ceb6d1142c69be9?width=6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003A67" w:rsidRDefault="00003A67" w:rsidP="00003A67">
      <w:pPr>
        <w:spacing w:line="360" w:lineRule="atLeast"/>
        <w:rPr>
          <w:rFonts w:ascii="Georgia" w:hAnsi="Georgia" w:cs="Helvetica"/>
          <w:color w:val="232323"/>
        </w:rPr>
      </w:pPr>
      <w:bookmarkStart w:id="0" w:name="_GoBack"/>
      <w:bookmarkEnd w:id="0"/>
      <w:r>
        <w:rPr>
          <w:rFonts w:ascii="Georgia" w:hAnsi="Georgia" w:cs="Helvetica"/>
          <w:color w:val="232323"/>
        </w:rPr>
        <w:t xml:space="preserve">Lucy Wicks Federal Member for Robertson; Lyndall Parris, NEV Founder; Dominic </w:t>
      </w:r>
      <w:proofErr w:type="spellStart"/>
      <w:r>
        <w:rPr>
          <w:rFonts w:ascii="Georgia" w:hAnsi="Georgia" w:cs="Helvetica"/>
          <w:color w:val="232323"/>
        </w:rPr>
        <w:t>Zaal</w:t>
      </w:r>
      <w:proofErr w:type="spellEnd"/>
      <w:r>
        <w:rPr>
          <w:rFonts w:ascii="Georgia" w:hAnsi="Georgia" w:cs="Helvetica"/>
          <w:color w:val="232323"/>
        </w:rPr>
        <w:t xml:space="preserve">, ARENA Program Manager at Narara Eco Village. Picture: Lisa </w:t>
      </w:r>
      <w:proofErr w:type="spellStart"/>
      <w:r>
        <w:rPr>
          <w:rFonts w:ascii="Georgia" w:hAnsi="Georgia" w:cs="Helvetica"/>
          <w:color w:val="232323"/>
        </w:rPr>
        <w:t>Haymes</w:t>
      </w:r>
      <w:proofErr w:type="spellEnd"/>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Robertson federal Liberal MP Lucy Wicks announced the funding at the Narara Ecovillage on Tuesday.</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“The Narara Ecovillage is an outstanding initiative that is leading the way in its field, not just on the Central Coast but around the world,” Mrs Wicks said.</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“The smart grid is set to be one of Australia’s most advanced community-owned energy grids.</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“This grant will (help the village) become a carbon-neutral sustainable living centre.”</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 xml:space="preserve">Narara Ecovillage founder Lyndall Parris, 68, said it was community-mindedness and social connectivity, not the </w:t>
      </w:r>
      <w:proofErr w:type="gramStart"/>
      <w:r>
        <w:rPr>
          <w:rFonts w:ascii="Georgia" w:hAnsi="Georgia" w:cs="Helvetica"/>
          <w:color w:val="232323"/>
        </w:rPr>
        <w:t>environment, that</w:t>
      </w:r>
      <w:proofErr w:type="gramEnd"/>
      <w:r>
        <w:rPr>
          <w:rFonts w:ascii="Georgia" w:hAnsi="Georgia" w:cs="Helvetica"/>
          <w:color w:val="232323"/>
        </w:rPr>
        <w:t xml:space="preserve"> sparked the idea for the community buy-in estate model. “When I turned 50, two of my best friends’ husbands died, leaving them each to bring up two children,” she said.</w:t>
      </w:r>
    </w:p>
    <w:p w:rsidR="00003A67" w:rsidRDefault="00003A67" w:rsidP="00003A67">
      <w:pPr>
        <w:spacing w:line="360" w:lineRule="atLeast"/>
        <w:rPr>
          <w:rFonts w:ascii="Georgia" w:hAnsi="Georgia" w:cs="Helvetica"/>
          <w:color w:val="232323"/>
        </w:rPr>
      </w:pPr>
      <w:r>
        <w:rPr>
          <w:rFonts w:ascii="Georgia" w:hAnsi="Georgia" w:cs="Helvetica"/>
          <w:noProof/>
          <w:color w:val="232323"/>
          <w:lang w:eastAsia="en-AU"/>
        </w:rPr>
        <w:lastRenderedPageBreak/>
        <w:drawing>
          <wp:inline distT="0" distB="0" distL="0" distR="0">
            <wp:extent cx="6191250" cy="3486150"/>
            <wp:effectExtent l="0" t="0" r="0" b="0"/>
            <wp:docPr id="1" name="Picture 1" descr="http://cdn.newsapi.com.au/image/v1/4d34c5f35cf4d42f9c687717f825c732?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newsapi.com.au/image/v1/4d34c5f35cf4d42f9c687717f825c732?width=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r>
        <w:rPr>
          <w:rFonts w:ascii="Georgia" w:hAnsi="Georgia" w:cs="Helvetica"/>
          <w:color w:val="232323"/>
        </w:rPr>
        <w:t xml:space="preserve">Narara Eco Village with new street signs. Picture: Lisa </w:t>
      </w:r>
      <w:proofErr w:type="spellStart"/>
      <w:r>
        <w:rPr>
          <w:rFonts w:ascii="Georgia" w:hAnsi="Georgia" w:cs="Helvetica"/>
          <w:color w:val="232323"/>
        </w:rPr>
        <w:t>Haymes</w:t>
      </w:r>
      <w:proofErr w:type="spellEnd"/>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“I thought ‘this is hard’ and I often thought if we were living together in a community then my husband Dave could go to a football game with their children, or he could go to the basketball with them.</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“I lived in one part of Sydney, one of my friends lived in another part, and the other friend lived in the country.</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 xml:space="preserve">“That was the seed for me, it wasn’t the environmental side of it, </w:t>
      </w:r>
      <w:proofErr w:type="gramStart"/>
      <w:r>
        <w:rPr>
          <w:rFonts w:ascii="Georgia" w:hAnsi="Georgia" w:cs="Helvetica"/>
          <w:color w:val="232323"/>
        </w:rPr>
        <w:t>it</w:t>
      </w:r>
      <w:proofErr w:type="gramEnd"/>
      <w:r>
        <w:rPr>
          <w:rFonts w:ascii="Georgia" w:hAnsi="Georgia" w:cs="Helvetica"/>
          <w:color w:val="232323"/>
        </w:rPr>
        <w:t xml:space="preserve"> was the social side.”</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The former accountant originally thought her dream community would take shape on the South Coast. “Then this property came on the market and we came here and thought this is God’s own country, this is where the ecovillage has to be,” she said.</w:t>
      </w:r>
    </w:p>
    <w:p w:rsidR="00003A67" w:rsidRDefault="00003A67" w:rsidP="00003A67">
      <w:pPr>
        <w:pStyle w:val="NormalWeb"/>
        <w:spacing w:before="0" w:beforeAutospacing="0" w:after="240" w:afterAutospacing="0" w:line="360" w:lineRule="atLeast"/>
        <w:rPr>
          <w:rFonts w:ascii="Georgia" w:hAnsi="Georgia" w:cs="Helvetica"/>
          <w:color w:val="232323"/>
        </w:rPr>
      </w:pPr>
      <w:r>
        <w:rPr>
          <w:rFonts w:ascii="Georgia" w:hAnsi="Georgia" w:cs="Helvetica"/>
          <w:color w:val="232323"/>
        </w:rPr>
        <w:t>The ecovillage will also have its own dam and water treatment plant ready for action when the first stage of homes start being built later this year.</w:t>
      </w:r>
    </w:p>
    <w:p w:rsidR="00003A67" w:rsidRDefault="00003A67"/>
    <w:sectPr w:rsidR="00003A67" w:rsidSect="00B83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12B"/>
    <w:multiLevelType w:val="multilevel"/>
    <w:tmpl w:val="1618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5018C"/>
    <w:multiLevelType w:val="multilevel"/>
    <w:tmpl w:val="211C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67"/>
    <w:rsid w:val="00003A67"/>
    <w:rsid w:val="00B8312C"/>
    <w:rsid w:val="00D22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B84A-1B74-4F2E-99E6-5EA27B4C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3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67"/>
    <w:rPr>
      <w:color w:val="0563C1" w:themeColor="hyperlink"/>
      <w:u w:val="single"/>
    </w:rPr>
  </w:style>
  <w:style w:type="character" w:customStyle="1" w:styleId="Heading1Char">
    <w:name w:val="Heading 1 Char"/>
    <w:basedOn w:val="DefaultParagraphFont"/>
    <w:link w:val="Heading1"/>
    <w:uiPriority w:val="9"/>
    <w:rsid w:val="00003A67"/>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003A67"/>
  </w:style>
  <w:style w:type="paragraph" w:styleId="NormalWeb">
    <w:name w:val="Normal (Web)"/>
    <w:basedOn w:val="Normal"/>
    <w:uiPriority w:val="99"/>
    <w:semiHidden/>
    <w:unhideWhenUsed/>
    <w:rsid w:val="00003A6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0309">
      <w:bodyDiv w:val="1"/>
      <w:marLeft w:val="0"/>
      <w:marRight w:val="0"/>
      <w:marTop w:val="0"/>
      <w:marBottom w:val="0"/>
      <w:divBdr>
        <w:top w:val="none" w:sz="0" w:space="0" w:color="auto"/>
        <w:left w:val="none" w:sz="0" w:space="0" w:color="auto"/>
        <w:bottom w:val="none" w:sz="0" w:space="0" w:color="auto"/>
        <w:right w:val="none" w:sz="0" w:space="0" w:color="auto"/>
      </w:divBdr>
      <w:divsChild>
        <w:div w:id="867907615">
          <w:marLeft w:val="0"/>
          <w:marRight w:val="0"/>
          <w:marTop w:val="0"/>
          <w:marBottom w:val="120"/>
          <w:divBdr>
            <w:top w:val="none" w:sz="0" w:space="0" w:color="auto"/>
            <w:left w:val="none" w:sz="0" w:space="0" w:color="auto"/>
            <w:bottom w:val="none" w:sz="0" w:space="0" w:color="auto"/>
            <w:right w:val="none" w:sz="0" w:space="0" w:color="auto"/>
          </w:divBdr>
          <w:divsChild>
            <w:div w:id="593367423">
              <w:marLeft w:val="0"/>
              <w:marRight w:val="0"/>
              <w:marTop w:val="0"/>
              <w:marBottom w:val="0"/>
              <w:divBdr>
                <w:top w:val="none" w:sz="0" w:space="0" w:color="auto"/>
                <w:left w:val="none" w:sz="0" w:space="0" w:color="auto"/>
                <w:bottom w:val="none" w:sz="0" w:space="0" w:color="auto"/>
                <w:right w:val="none" w:sz="0" w:space="0" w:color="auto"/>
              </w:divBdr>
              <w:divsChild>
                <w:div w:id="1778597469">
                  <w:marLeft w:val="0"/>
                  <w:marRight w:val="0"/>
                  <w:marTop w:val="0"/>
                  <w:marBottom w:val="0"/>
                  <w:divBdr>
                    <w:top w:val="none" w:sz="0" w:space="0" w:color="auto"/>
                    <w:left w:val="none" w:sz="0" w:space="0" w:color="auto"/>
                    <w:bottom w:val="none" w:sz="0" w:space="0" w:color="auto"/>
                    <w:right w:val="none" w:sz="0" w:space="0" w:color="auto"/>
                  </w:divBdr>
                  <w:divsChild>
                    <w:div w:id="1783382100">
                      <w:marLeft w:val="0"/>
                      <w:marRight w:val="0"/>
                      <w:marTop w:val="0"/>
                      <w:marBottom w:val="0"/>
                      <w:divBdr>
                        <w:top w:val="none" w:sz="0" w:space="0" w:color="auto"/>
                        <w:left w:val="none" w:sz="0" w:space="0" w:color="auto"/>
                        <w:bottom w:val="none" w:sz="0" w:space="0" w:color="auto"/>
                        <w:right w:val="none" w:sz="0" w:space="0" w:color="auto"/>
                      </w:divBdr>
                      <w:divsChild>
                        <w:div w:id="16761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34652">
          <w:marLeft w:val="0"/>
          <w:marRight w:val="0"/>
          <w:marTop w:val="100"/>
          <w:marBottom w:val="100"/>
          <w:divBdr>
            <w:top w:val="none" w:sz="0" w:space="0" w:color="auto"/>
            <w:left w:val="none" w:sz="0" w:space="0" w:color="auto"/>
            <w:bottom w:val="none" w:sz="0" w:space="0" w:color="auto"/>
            <w:right w:val="none" w:sz="0" w:space="0" w:color="auto"/>
          </w:divBdr>
          <w:divsChild>
            <w:div w:id="45953118">
              <w:marLeft w:val="0"/>
              <w:marRight w:val="0"/>
              <w:marTop w:val="0"/>
              <w:marBottom w:val="0"/>
              <w:divBdr>
                <w:top w:val="none" w:sz="0" w:space="0" w:color="auto"/>
                <w:left w:val="none" w:sz="0" w:space="0" w:color="auto"/>
                <w:bottom w:val="none" w:sz="0" w:space="0" w:color="auto"/>
                <w:right w:val="none" w:sz="0" w:space="0" w:color="auto"/>
              </w:divBdr>
              <w:divsChild>
                <w:div w:id="639044576">
                  <w:marLeft w:val="0"/>
                  <w:marRight w:val="0"/>
                  <w:marTop w:val="0"/>
                  <w:marBottom w:val="360"/>
                  <w:divBdr>
                    <w:top w:val="none" w:sz="0" w:space="0" w:color="auto"/>
                    <w:left w:val="none" w:sz="0" w:space="0" w:color="auto"/>
                    <w:bottom w:val="none" w:sz="0" w:space="0" w:color="auto"/>
                    <w:right w:val="none" w:sz="0" w:space="0" w:color="auto"/>
                  </w:divBdr>
                  <w:divsChild>
                    <w:div w:id="1294288595">
                      <w:marLeft w:val="0"/>
                      <w:marRight w:val="0"/>
                      <w:marTop w:val="0"/>
                      <w:marBottom w:val="0"/>
                      <w:divBdr>
                        <w:top w:val="none" w:sz="0" w:space="0" w:color="auto"/>
                        <w:left w:val="none" w:sz="0" w:space="0" w:color="auto"/>
                        <w:bottom w:val="none" w:sz="0" w:space="0" w:color="auto"/>
                        <w:right w:val="none" w:sz="0" w:space="0" w:color="auto"/>
                      </w:divBdr>
                      <w:divsChild>
                        <w:div w:id="496503173">
                          <w:marLeft w:val="0"/>
                          <w:marRight w:val="0"/>
                          <w:marTop w:val="0"/>
                          <w:marBottom w:val="0"/>
                          <w:divBdr>
                            <w:top w:val="none" w:sz="0" w:space="0" w:color="auto"/>
                            <w:left w:val="none" w:sz="0" w:space="0" w:color="auto"/>
                            <w:bottom w:val="none" w:sz="0" w:space="0" w:color="auto"/>
                            <w:right w:val="none" w:sz="0" w:space="0" w:color="auto"/>
                          </w:divBdr>
                        </w:div>
                        <w:div w:id="2138840325">
                          <w:marLeft w:val="240"/>
                          <w:marRight w:val="240"/>
                          <w:marTop w:val="0"/>
                          <w:marBottom w:val="0"/>
                          <w:divBdr>
                            <w:top w:val="none" w:sz="0" w:space="0" w:color="auto"/>
                            <w:left w:val="none" w:sz="0" w:space="0" w:color="auto"/>
                            <w:bottom w:val="none" w:sz="0" w:space="0" w:color="auto"/>
                            <w:right w:val="none" w:sz="0" w:space="0" w:color="auto"/>
                          </w:divBdr>
                          <w:divsChild>
                            <w:div w:id="76712248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30604386">
                  <w:marLeft w:val="0"/>
                  <w:marRight w:val="0"/>
                  <w:marTop w:val="0"/>
                  <w:marBottom w:val="480"/>
                  <w:divBdr>
                    <w:top w:val="none" w:sz="0" w:space="0" w:color="auto"/>
                    <w:left w:val="none" w:sz="0" w:space="0" w:color="auto"/>
                    <w:bottom w:val="none" w:sz="0" w:space="0" w:color="auto"/>
                    <w:right w:val="none" w:sz="0" w:space="0" w:color="auto"/>
                  </w:divBdr>
                  <w:divsChild>
                    <w:div w:id="1982687121">
                      <w:marLeft w:val="0"/>
                      <w:marRight w:val="0"/>
                      <w:marTop w:val="0"/>
                      <w:marBottom w:val="0"/>
                      <w:divBdr>
                        <w:top w:val="none" w:sz="0" w:space="0" w:color="auto"/>
                        <w:left w:val="none" w:sz="0" w:space="0" w:color="auto"/>
                        <w:bottom w:val="none" w:sz="0" w:space="0" w:color="auto"/>
                        <w:right w:val="none" w:sz="0" w:space="0" w:color="auto"/>
                      </w:divBdr>
                      <w:divsChild>
                        <w:div w:id="7402950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40912997">
                  <w:marLeft w:val="0"/>
                  <w:marRight w:val="0"/>
                  <w:marTop w:val="0"/>
                  <w:marBottom w:val="0"/>
                  <w:divBdr>
                    <w:top w:val="none" w:sz="0" w:space="0" w:color="auto"/>
                    <w:left w:val="none" w:sz="0" w:space="0" w:color="auto"/>
                    <w:bottom w:val="none" w:sz="0" w:space="0" w:color="auto"/>
                    <w:right w:val="none" w:sz="0" w:space="0" w:color="auto"/>
                  </w:divBdr>
                  <w:divsChild>
                    <w:div w:id="1063214315">
                      <w:marLeft w:val="0"/>
                      <w:marRight w:val="0"/>
                      <w:marTop w:val="0"/>
                      <w:marBottom w:val="0"/>
                      <w:divBdr>
                        <w:top w:val="none" w:sz="0" w:space="0" w:color="auto"/>
                        <w:left w:val="none" w:sz="0" w:space="0" w:color="auto"/>
                        <w:bottom w:val="none" w:sz="0" w:space="0" w:color="auto"/>
                        <w:right w:val="none" w:sz="0" w:space="0" w:color="auto"/>
                      </w:divBdr>
                      <w:divsChild>
                        <w:div w:id="15148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ailytelegraph.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3</cp:revision>
  <dcterms:created xsi:type="dcterms:W3CDTF">2017-06-15T13:13:00Z</dcterms:created>
  <dcterms:modified xsi:type="dcterms:W3CDTF">2017-07-02T12:07:00Z</dcterms:modified>
</cp:coreProperties>
</file>